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02" w:rsidRPr="00692059" w:rsidRDefault="00D5488B" w:rsidP="00964E2D">
      <w:pPr>
        <w:pStyle w:val="Heading1"/>
        <w:spacing w:after="0"/>
        <w:ind w:left="720"/>
        <w:jc w:val="right"/>
        <w:rPr>
          <w:rFonts w:ascii="Kristen ITC" w:hAnsi="Kristen ITC"/>
          <w:b w:val="0"/>
          <w:sz w:val="52"/>
          <w:szCs w:val="52"/>
        </w:rPr>
      </w:pPr>
      <w:bookmarkStart w:id="0" w:name="_GoBack"/>
      <w:bookmarkEnd w:id="0"/>
      <w:r w:rsidRPr="00692059">
        <w:rPr>
          <w:rFonts w:ascii="Kristen ITC" w:hAnsi="Kristen ITC"/>
          <w:b w:val="0"/>
          <w:sz w:val="24"/>
          <w:szCs w:val="24"/>
        </w:rPr>
        <w:t>November 12, 2012. 6:00</w:t>
      </w:r>
      <w:r w:rsidR="00964E2D">
        <w:rPr>
          <w:rFonts w:ascii="Kristen ITC" w:hAnsi="Kristen ITC"/>
          <w:b w:val="0"/>
          <w:sz w:val="24"/>
          <w:szCs w:val="24"/>
        </w:rPr>
        <w:t>-7:30</w:t>
      </w:r>
      <w:r w:rsidRPr="00692059">
        <w:rPr>
          <w:rFonts w:ascii="Kristen ITC" w:hAnsi="Kristen ITC"/>
          <w:b w:val="0"/>
          <w:sz w:val="24"/>
          <w:szCs w:val="24"/>
        </w:rPr>
        <w:t xml:space="preserve"> PM</w:t>
      </w:r>
    </w:p>
    <w:p w:rsidR="00D5488B" w:rsidRPr="00692059" w:rsidRDefault="00D5488B" w:rsidP="00964E2D">
      <w:pPr>
        <w:pStyle w:val="Date"/>
        <w:ind w:left="720"/>
        <w:rPr>
          <w:rFonts w:ascii="Kristen ITC" w:hAnsi="Kristen ITC"/>
          <w:sz w:val="24"/>
        </w:rPr>
      </w:pPr>
      <w:r w:rsidRPr="00692059">
        <w:rPr>
          <w:rFonts w:ascii="Kristen ITC" w:hAnsi="Kristen ITC"/>
          <w:sz w:val="24"/>
        </w:rPr>
        <w:t xml:space="preserve">Tusculum Elementary School </w:t>
      </w:r>
    </w:p>
    <w:p w:rsidR="00D5488B" w:rsidRPr="00DE1ABD" w:rsidRDefault="00D5488B" w:rsidP="00964E2D">
      <w:pPr>
        <w:pStyle w:val="Date"/>
        <w:ind w:left="720"/>
        <w:rPr>
          <w:sz w:val="24"/>
        </w:rPr>
      </w:pPr>
      <w:r w:rsidRPr="00692059">
        <w:rPr>
          <w:rFonts w:ascii="Kristen ITC" w:hAnsi="Kristen ITC"/>
          <w:sz w:val="24"/>
        </w:rPr>
        <w:t>Family Resource Center (FRC)</w:t>
      </w:r>
    </w:p>
    <w:p w:rsidR="00945582" w:rsidRPr="00DE1ABD" w:rsidRDefault="00EE688D" w:rsidP="00964E2D">
      <w:pPr>
        <w:pStyle w:val="Heading2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Parent Advisory Council </w:t>
      </w:r>
      <w:r w:rsidR="00DE1ABD">
        <w:rPr>
          <w:sz w:val="24"/>
          <w:szCs w:val="24"/>
        </w:rPr>
        <w:t>Minutes</w:t>
      </w:r>
    </w:p>
    <w:p w:rsidR="00A356AC" w:rsidRPr="00964E2D" w:rsidRDefault="00D5488B" w:rsidP="00964E2D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Introductions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We </w:t>
      </w:r>
      <w:r w:rsidR="00F5012C">
        <w:rPr>
          <w:sz w:val="24"/>
        </w:rPr>
        <w:t>all</w:t>
      </w:r>
      <w:r w:rsidRPr="00DE1ABD">
        <w:rPr>
          <w:sz w:val="24"/>
        </w:rPr>
        <w:t xml:space="preserve"> introduced ourselves and I told my background. If you have questions about my background, please feel free to ask me. </w:t>
      </w:r>
    </w:p>
    <w:p w:rsidR="00A356AC" w:rsidRPr="00964E2D" w:rsidRDefault="00D5488B" w:rsidP="00964E2D">
      <w:pPr>
        <w:pStyle w:val="BodyText"/>
        <w:numPr>
          <w:ilvl w:val="0"/>
          <w:numId w:val="5"/>
        </w:numPr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Role/goal of FRC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The FRC is here to help our school, our students, and our families </w:t>
      </w:r>
      <w:proofErr w:type="gramStart"/>
      <w:r w:rsidRPr="00DE1ABD">
        <w:rPr>
          <w:sz w:val="24"/>
        </w:rPr>
        <w:t>be</w:t>
      </w:r>
      <w:proofErr w:type="gramEnd"/>
      <w:r w:rsidRPr="00DE1ABD">
        <w:rPr>
          <w:sz w:val="24"/>
        </w:rPr>
        <w:t xml:space="preserve"> successful. 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It is very general so that each FRC can meet the needs of its own school.</w:t>
      </w:r>
    </w:p>
    <w:p w:rsidR="00A356AC" w:rsidRPr="00964E2D" w:rsidRDefault="005A250C" w:rsidP="00964E2D">
      <w:pPr>
        <w:pStyle w:val="BodyText"/>
        <w:numPr>
          <w:ilvl w:val="0"/>
          <w:numId w:val="5"/>
        </w:numPr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Purpose of PAC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The PAC is made of teachers and parents from this school.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The PAC meets quarterly—4 times a year.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The PAC exists to discuss the needs of the school and the community and to develop a plan to address those needs.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The PAC determines how the PAC/FRC money is spent. We have $900 left after buying food and supplies for the FRC. We will determine how to spend that money to help the school and FRC.</w:t>
      </w:r>
    </w:p>
    <w:p w:rsidR="00D5488B" w:rsidRPr="00964E2D" w:rsidRDefault="00D5488B" w:rsidP="00964E2D">
      <w:pPr>
        <w:pStyle w:val="BodyText"/>
        <w:numPr>
          <w:ilvl w:val="0"/>
          <w:numId w:val="5"/>
        </w:numPr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Tusculum Strengths and Needs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This is an exciting school with lots of diversity. There are so many cultures and we all want to embrace and celebrate that culture.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Tusculum has a history of pulling together to help when in need. So we know we can do it now.</w:t>
      </w:r>
    </w:p>
    <w:p w:rsidR="005A250C" w:rsidRPr="00DE1ABD" w:rsidRDefault="005A250C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Many of our families do not know English. This is a huge barrier for </w:t>
      </w:r>
      <w:r w:rsidR="004A5E02" w:rsidRPr="00DE1ABD">
        <w:rPr>
          <w:sz w:val="24"/>
        </w:rPr>
        <w:t>almost everything.</w:t>
      </w:r>
    </w:p>
    <w:p w:rsidR="004A5E02" w:rsidRPr="00DE1ABD" w:rsidRDefault="004A5E02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Parents do not know each other and so cannot support each other.</w:t>
      </w:r>
    </w:p>
    <w:p w:rsidR="004A5E02" w:rsidRPr="00DE1ABD" w:rsidRDefault="004A5E02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Parents are not very involved due to: language/culture barrier, busy schedules, and not knowing how to be involved.</w:t>
      </w:r>
    </w:p>
    <w:p w:rsidR="004A5E02" w:rsidRPr="00DE1ABD" w:rsidRDefault="004A5E02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Many parents are worried about losing their home culture.</w:t>
      </w:r>
    </w:p>
    <w:p w:rsidR="004A5E02" w:rsidRPr="00DE1ABD" w:rsidRDefault="004A5E02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Some of our undocumented families are afraid that American born families will report them so they do not get involved.</w:t>
      </w:r>
    </w:p>
    <w:p w:rsidR="004A5E02" w:rsidRPr="00DE1ABD" w:rsidRDefault="004A5E02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At events, the language barrier is so intimidating that people do not meet each other.</w:t>
      </w:r>
    </w:p>
    <w:p w:rsidR="00A356AC" w:rsidRPr="00964E2D" w:rsidRDefault="00D5488B" w:rsidP="00964E2D">
      <w:pPr>
        <w:pStyle w:val="BodyText"/>
        <w:numPr>
          <w:ilvl w:val="0"/>
          <w:numId w:val="5"/>
        </w:numPr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Ideas</w:t>
      </w:r>
    </w:p>
    <w:p w:rsidR="004A5E02" w:rsidRPr="00DE1ABD" w:rsidRDefault="004A5E02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Tusculum international </w:t>
      </w:r>
      <w:r w:rsidR="00964E2D">
        <w:rPr>
          <w:sz w:val="24"/>
        </w:rPr>
        <w:t>fair</w:t>
      </w:r>
      <w:r w:rsidRPr="00DE1ABD">
        <w:rPr>
          <w:sz w:val="24"/>
        </w:rPr>
        <w:t>—everyone loves this idea! We could provide education on different cultures. Give families a chance to show their culture and celebrate it and give American born families a chance to learn about the cultures.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Coffee and conversation mornings—have regular parent only mornings for families to meet and converse. Having food always lowers barriers. </w:t>
      </w:r>
      <w:r w:rsidRPr="00DE1ABD">
        <w:rPr>
          <w:sz w:val="24"/>
        </w:rPr>
        <w:sym w:font="Wingdings" w:char="F04A"/>
      </w:r>
    </w:p>
    <w:p w:rsidR="00122749" w:rsidRPr="00DE1ABD" w:rsidRDefault="00122749" w:rsidP="00964E2D">
      <w:pPr>
        <w:pStyle w:val="Agendadetail"/>
        <w:numPr>
          <w:ilvl w:val="2"/>
          <w:numId w:val="5"/>
        </w:numPr>
        <w:ind w:left="1800"/>
        <w:rPr>
          <w:sz w:val="24"/>
        </w:rPr>
      </w:pPr>
      <w:r w:rsidRPr="00DE1ABD">
        <w:rPr>
          <w:sz w:val="24"/>
        </w:rPr>
        <w:t xml:space="preserve">Further idea- </w:t>
      </w:r>
      <w:proofErr w:type="gramStart"/>
      <w:r w:rsidRPr="00DE1ABD">
        <w:rPr>
          <w:sz w:val="24"/>
        </w:rPr>
        <w:t>have</w:t>
      </w:r>
      <w:proofErr w:type="gramEnd"/>
      <w:r w:rsidRPr="00DE1ABD">
        <w:rPr>
          <w:sz w:val="24"/>
        </w:rPr>
        <w:t xml:space="preserve"> those morning be small cultural mornings. Each culture take turns talking about </w:t>
      </w:r>
      <w:proofErr w:type="gramStart"/>
      <w:r w:rsidRPr="00DE1ABD">
        <w:rPr>
          <w:sz w:val="24"/>
        </w:rPr>
        <w:t>themselves</w:t>
      </w:r>
      <w:proofErr w:type="gramEnd"/>
      <w:r w:rsidRPr="00DE1ABD">
        <w:rPr>
          <w:sz w:val="24"/>
        </w:rPr>
        <w:t>. They could have pictures and food and clothes from their homeland. We could have a poster with things like:</w:t>
      </w:r>
    </w:p>
    <w:p w:rsidR="00122749" w:rsidRPr="00DE1ABD" w:rsidRDefault="00122749" w:rsidP="00964E2D">
      <w:pPr>
        <w:pStyle w:val="Agendadetail"/>
        <w:numPr>
          <w:ilvl w:val="3"/>
          <w:numId w:val="5"/>
        </w:numPr>
        <w:ind w:left="2520"/>
        <w:rPr>
          <w:sz w:val="24"/>
        </w:rPr>
      </w:pPr>
      <w:r w:rsidRPr="00DE1ABD">
        <w:rPr>
          <w:sz w:val="24"/>
        </w:rPr>
        <w:t>Things you might not know about me________</w:t>
      </w:r>
    </w:p>
    <w:p w:rsidR="00122749" w:rsidRPr="00DE1ABD" w:rsidRDefault="00122749" w:rsidP="00964E2D">
      <w:pPr>
        <w:pStyle w:val="Agendadetail"/>
        <w:numPr>
          <w:ilvl w:val="3"/>
          <w:numId w:val="5"/>
        </w:numPr>
        <w:ind w:left="2520"/>
        <w:rPr>
          <w:sz w:val="24"/>
        </w:rPr>
      </w:pPr>
      <w:r w:rsidRPr="00DE1ABD">
        <w:rPr>
          <w:sz w:val="24"/>
        </w:rPr>
        <w:t>Things you think you know about me but don’t____________</w:t>
      </w:r>
    </w:p>
    <w:p w:rsidR="00122749" w:rsidRPr="00DE1ABD" w:rsidRDefault="00122749" w:rsidP="00964E2D">
      <w:pPr>
        <w:pStyle w:val="Agendadetail"/>
        <w:numPr>
          <w:ilvl w:val="3"/>
          <w:numId w:val="5"/>
        </w:numPr>
        <w:ind w:left="2520"/>
        <w:rPr>
          <w:sz w:val="24"/>
        </w:rPr>
      </w:pPr>
      <w:r w:rsidRPr="00DE1ABD">
        <w:rPr>
          <w:sz w:val="24"/>
        </w:rPr>
        <w:t>How to become my friend _______________</w:t>
      </w:r>
    </w:p>
    <w:p w:rsidR="00122749" w:rsidRPr="00DE1ABD" w:rsidRDefault="00122749" w:rsidP="00964E2D">
      <w:pPr>
        <w:pStyle w:val="Agendadetail"/>
        <w:numPr>
          <w:ilvl w:val="3"/>
          <w:numId w:val="5"/>
        </w:numPr>
        <w:ind w:left="2520"/>
        <w:rPr>
          <w:sz w:val="24"/>
        </w:rPr>
      </w:pPr>
      <w:r w:rsidRPr="00DE1ABD">
        <w:rPr>
          <w:sz w:val="24"/>
        </w:rPr>
        <w:t>Things to never say or do to me or with me ______________</w:t>
      </w:r>
    </w:p>
    <w:p w:rsidR="00122749" w:rsidRPr="00DE1ABD" w:rsidRDefault="00122749" w:rsidP="00964E2D">
      <w:pPr>
        <w:pStyle w:val="Agendadetail"/>
        <w:numPr>
          <w:ilvl w:val="3"/>
          <w:numId w:val="5"/>
        </w:numPr>
        <w:ind w:left="2520"/>
        <w:rPr>
          <w:sz w:val="24"/>
        </w:rPr>
      </w:pPr>
      <w:r w:rsidRPr="00DE1ABD">
        <w:rPr>
          <w:sz w:val="24"/>
        </w:rPr>
        <w:t>Things you should say or do to me or with me _______________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Teachers/Grades have parent meet events to specifically engage parents with each other. 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At school events, teachers make it a point to introduce parents to each other.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At school events, have parents host games, booths, etc. to free up teachers time and to engage parents.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Be intentional about inviting specific parents—Especially English speaking parents because they are sometimes nervous to come.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Get signs for the translators to hold at events to make it known which languages they speak so we know who can help.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Have parents who are bilingual and willing to help wear a shirt or hat telling which languages they speak.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The PAC approved using PAC funds to buy supplies for signs and for hats. </w:t>
      </w:r>
    </w:p>
    <w:p w:rsidR="00122749" w:rsidRPr="00DE1ABD" w:rsidRDefault="00122749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PAC funds will also be used as needed for Coffee and Conversation groups as needed.</w:t>
      </w:r>
    </w:p>
    <w:p w:rsidR="00A356AC" w:rsidRPr="00964E2D" w:rsidRDefault="00D5488B" w:rsidP="00964E2D">
      <w:pPr>
        <w:pStyle w:val="BodyText"/>
        <w:numPr>
          <w:ilvl w:val="0"/>
          <w:numId w:val="5"/>
        </w:numPr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Upcoming Event: December 11</w:t>
      </w:r>
      <w:r w:rsidRPr="00964E2D">
        <w:rPr>
          <w:rFonts w:ascii="Kristen ITC" w:hAnsi="Kristen ITC"/>
          <w:b/>
          <w:sz w:val="24"/>
          <w:vertAlign w:val="superscript"/>
        </w:rPr>
        <w:t>th</w:t>
      </w:r>
      <w:r w:rsidRPr="00964E2D">
        <w:rPr>
          <w:rFonts w:ascii="Kristen ITC" w:hAnsi="Kristen ITC"/>
          <w:b/>
          <w:sz w:val="24"/>
        </w:rPr>
        <w:t xml:space="preserve"> Partner Celebration</w:t>
      </w:r>
    </w:p>
    <w:p w:rsidR="00122749" w:rsidRPr="00F5012C" w:rsidRDefault="00122749" w:rsidP="00964E2D">
      <w:pPr>
        <w:pStyle w:val="Agendadetail"/>
        <w:ind w:left="1080"/>
        <w:rPr>
          <w:rFonts w:cs="Arial"/>
          <w:sz w:val="24"/>
        </w:rPr>
      </w:pPr>
      <w:r w:rsidRPr="00F5012C">
        <w:rPr>
          <w:rFonts w:cs="Arial"/>
          <w:sz w:val="24"/>
        </w:rPr>
        <w:t xml:space="preserve">The FRC also has quarterly partner meetings. This first meeting will be held to thank current partners (churches, businesses, other non-profits) for their support and to tell them other ways to help. We will have wishes from the teachers that partners can fulfill. </w:t>
      </w:r>
    </w:p>
    <w:p w:rsidR="00D5488B" w:rsidRPr="00F5012C" w:rsidRDefault="00D5488B" w:rsidP="00964E2D">
      <w:pPr>
        <w:pStyle w:val="Agendadetail"/>
        <w:ind w:left="1080"/>
        <w:rPr>
          <w:rFonts w:cs="Arial"/>
          <w:sz w:val="24"/>
        </w:rPr>
      </w:pPr>
      <w:r w:rsidRPr="00F5012C">
        <w:rPr>
          <w:rFonts w:cs="Arial"/>
          <w:sz w:val="24"/>
        </w:rPr>
        <w:t>Need Decorations</w:t>
      </w:r>
      <w:r w:rsidR="00122749" w:rsidRPr="00F5012C">
        <w:rPr>
          <w:rFonts w:cs="Arial"/>
          <w:sz w:val="24"/>
        </w:rPr>
        <w:t>—</w:t>
      </w:r>
      <w:proofErr w:type="gramStart"/>
      <w:r w:rsidR="00122749" w:rsidRPr="00F5012C">
        <w:rPr>
          <w:rFonts w:cs="Arial"/>
          <w:sz w:val="24"/>
        </w:rPr>
        <w:t>If</w:t>
      </w:r>
      <w:proofErr w:type="gramEnd"/>
      <w:r w:rsidR="00122749" w:rsidRPr="00F5012C">
        <w:rPr>
          <w:rFonts w:cs="Arial"/>
          <w:sz w:val="24"/>
        </w:rPr>
        <w:t xml:space="preserve"> you can, loan the FRC decorations for this event—they are needed just for the day. Small Christmas trees are particularly needed.</w:t>
      </w:r>
    </w:p>
    <w:p w:rsidR="00D5488B" w:rsidRPr="00F5012C" w:rsidRDefault="00D5488B" w:rsidP="00964E2D">
      <w:pPr>
        <w:pStyle w:val="Agendadetail"/>
        <w:ind w:left="1080"/>
        <w:rPr>
          <w:rFonts w:cs="Arial"/>
          <w:sz w:val="24"/>
        </w:rPr>
      </w:pPr>
      <w:r w:rsidRPr="00F5012C">
        <w:rPr>
          <w:rFonts w:cs="Arial"/>
          <w:sz w:val="24"/>
        </w:rPr>
        <w:t>Need Food</w:t>
      </w:r>
      <w:r w:rsidR="00122749" w:rsidRPr="00F5012C">
        <w:rPr>
          <w:rFonts w:cs="Arial"/>
          <w:sz w:val="24"/>
        </w:rPr>
        <w:t>—</w:t>
      </w:r>
      <w:proofErr w:type="gramStart"/>
      <w:r w:rsidR="00122749" w:rsidRPr="00F5012C">
        <w:rPr>
          <w:rFonts w:cs="Arial"/>
          <w:sz w:val="24"/>
        </w:rPr>
        <w:t>If</w:t>
      </w:r>
      <w:proofErr w:type="gramEnd"/>
      <w:r w:rsidR="00122749" w:rsidRPr="00F5012C">
        <w:rPr>
          <w:rFonts w:cs="Arial"/>
          <w:sz w:val="24"/>
        </w:rPr>
        <w:t xml:space="preserve"> you can, provide food/drink for the event.</w:t>
      </w:r>
    </w:p>
    <w:p w:rsidR="00175617" w:rsidRPr="00964E2D" w:rsidRDefault="00D5488B" w:rsidP="00964E2D">
      <w:pPr>
        <w:pStyle w:val="BodyText"/>
        <w:numPr>
          <w:ilvl w:val="0"/>
          <w:numId w:val="5"/>
        </w:numPr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Next Meeting</w:t>
      </w:r>
      <w:r w:rsidR="00A356AC" w:rsidRPr="00964E2D">
        <w:rPr>
          <w:rFonts w:ascii="Kristen ITC" w:hAnsi="Kristen ITC"/>
          <w:b/>
          <w:sz w:val="24"/>
        </w:rPr>
        <w:t xml:space="preserve"> </w:t>
      </w:r>
    </w:p>
    <w:p w:rsidR="00DE1ABD" w:rsidRPr="00DE1ABD" w:rsidRDefault="00DE1ABD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Suggestion—January 16, 2013</w:t>
      </w:r>
      <w:r>
        <w:rPr>
          <w:sz w:val="24"/>
        </w:rPr>
        <w:t>, 6pm</w:t>
      </w:r>
      <w:r w:rsidRPr="00DE1ABD">
        <w:rPr>
          <w:sz w:val="24"/>
        </w:rPr>
        <w:t xml:space="preserve">. Please let me know ASAP if you can come. </w:t>
      </w:r>
    </w:p>
    <w:p w:rsidR="00A356AC" w:rsidRPr="00964E2D" w:rsidRDefault="00A356AC" w:rsidP="00964E2D">
      <w:pPr>
        <w:pStyle w:val="BodyText"/>
        <w:numPr>
          <w:ilvl w:val="0"/>
          <w:numId w:val="5"/>
        </w:numPr>
        <w:ind w:left="720"/>
        <w:rPr>
          <w:rFonts w:ascii="Kristen ITC" w:hAnsi="Kristen ITC"/>
          <w:b/>
          <w:sz w:val="24"/>
        </w:rPr>
      </w:pPr>
      <w:r w:rsidRPr="00964E2D">
        <w:rPr>
          <w:rFonts w:ascii="Kristen ITC" w:hAnsi="Kristen ITC"/>
          <w:b/>
          <w:sz w:val="24"/>
        </w:rPr>
        <w:t>Adjournment</w:t>
      </w:r>
    </w:p>
    <w:p w:rsidR="00DE1ABD" w:rsidRDefault="00DE1ABD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The teachers will go back to other teachers and encourage idea development and finding ways to help parents meet each other. They will discuss having class/grade parent meetings to encourage parent involvement.</w:t>
      </w:r>
    </w:p>
    <w:p w:rsidR="00964E2D" w:rsidRPr="00DE1ABD" w:rsidRDefault="00964E2D" w:rsidP="00964E2D">
      <w:pPr>
        <w:pStyle w:val="Agendadetail"/>
        <w:ind w:left="1080"/>
        <w:rPr>
          <w:sz w:val="24"/>
        </w:rPr>
      </w:pPr>
      <w:r>
        <w:rPr>
          <w:sz w:val="24"/>
        </w:rPr>
        <w:t>Kindergarten is having a kindergarten only event and will report back how it went, ideas they gained, some “what to do/what not to do’s”…</w:t>
      </w:r>
    </w:p>
    <w:p w:rsidR="00DE1ABD" w:rsidRPr="00DE1ABD" w:rsidRDefault="00DE1ABD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Parents will encourage other parents to get involved. Invite them to events. Tell them about FRC classes.</w:t>
      </w:r>
    </w:p>
    <w:p w:rsidR="00DE1ABD" w:rsidRPr="00DE1ABD" w:rsidRDefault="00DE1ABD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Sarah, the FRC Director, will purchase supplies for Thursday’s game night to make signs for the translators who can come. </w:t>
      </w:r>
    </w:p>
    <w:p w:rsidR="00DE1ABD" w:rsidRPr="00DE1ABD" w:rsidRDefault="00DE1ABD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>Sarah will do research on having a Coffee and Culture mornings for the parents. Information will be provided on that.</w:t>
      </w:r>
    </w:p>
    <w:p w:rsidR="00DE1ABD" w:rsidRDefault="00DE1ABD" w:rsidP="00964E2D">
      <w:pPr>
        <w:pStyle w:val="Agendadetail"/>
        <w:ind w:left="1080"/>
        <w:rPr>
          <w:sz w:val="24"/>
        </w:rPr>
      </w:pPr>
      <w:r w:rsidRPr="00DE1ABD">
        <w:rPr>
          <w:sz w:val="24"/>
        </w:rPr>
        <w:t xml:space="preserve">Sarah will talk to Dr. McMahan about an International Fair. </w:t>
      </w:r>
    </w:p>
    <w:p w:rsidR="00964E2D" w:rsidRPr="00DE1ABD" w:rsidRDefault="00964E2D" w:rsidP="00964E2D">
      <w:pPr>
        <w:pStyle w:val="Agendadetail"/>
        <w:numPr>
          <w:ilvl w:val="0"/>
          <w:numId w:val="0"/>
        </w:numPr>
        <w:ind w:left="1080"/>
        <w:rPr>
          <w:sz w:val="24"/>
        </w:rPr>
      </w:pPr>
    </w:p>
    <w:p w:rsidR="00964E2D" w:rsidRDefault="00DE1ABD" w:rsidP="00964E2D">
      <w:pPr>
        <w:pStyle w:val="Agendadetail"/>
        <w:numPr>
          <w:ilvl w:val="0"/>
          <w:numId w:val="0"/>
        </w:numPr>
        <w:ind w:left="1080" w:hanging="360"/>
        <w:jc w:val="center"/>
        <w:rPr>
          <w:szCs w:val="28"/>
        </w:rPr>
      </w:pPr>
      <w:r w:rsidRPr="00DE1ABD">
        <w:rPr>
          <w:szCs w:val="28"/>
        </w:rPr>
        <w:t xml:space="preserve">Thank you for such a great team!! Great things are coming. </w:t>
      </w:r>
    </w:p>
    <w:p w:rsidR="00DE1ABD" w:rsidRDefault="00DE1ABD" w:rsidP="00964E2D">
      <w:pPr>
        <w:pStyle w:val="Agendadetail"/>
        <w:numPr>
          <w:ilvl w:val="0"/>
          <w:numId w:val="0"/>
        </w:numPr>
        <w:ind w:left="1080" w:hanging="360"/>
        <w:jc w:val="center"/>
        <w:rPr>
          <w:szCs w:val="28"/>
        </w:rPr>
      </w:pPr>
      <w:r w:rsidRPr="00DE1ABD">
        <w:rPr>
          <w:szCs w:val="28"/>
        </w:rPr>
        <w:t>We ARE better together!</w:t>
      </w:r>
    </w:p>
    <w:p w:rsidR="00964E2D" w:rsidRPr="00DE1ABD" w:rsidRDefault="00964E2D" w:rsidP="00964E2D">
      <w:pPr>
        <w:pStyle w:val="Agendadetail"/>
        <w:numPr>
          <w:ilvl w:val="0"/>
          <w:numId w:val="0"/>
        </w:numPr>
        <w:ind w:left="1080" w:hanging="360"/>
        <w:jc w:val="center"/>
        <w:rPr>
          <w:szCs w:val="28"/>
        </w:rPr>
      </w:pPr>
    </w:p>
    <w:p w:rsidR="00DE1ABD" w:rsidRPr="00DE1ABD" w:rsidRDefault="00DE1ABD" w:rsidP="00964E2D">
      <w:pPr>
        <w:pStyle w:val="Agendadetail"/>
        <w:numPr>
          <w:ilvl w:val="0"/>
          <w:numId w:val="0"/>
        </w:numPr>
        <w:ind w:left="1080" w:hanging="360"/>
        <w:rPr>
          <w:sz w:val="24"/>
        </w:rPr>
      </w:pPr>
      <w:r w:rsidRPr="00DE1ABD">
        <w:rPr>
          <w:sz w:val="24"/>
        </w:rPr>
        <w:t>Sarah Carpenter, FRC Director</w:t>
      </w:r>
    </w:p>
    <w:p w:rsidR="00DE1ABD" w:rsidRPr="00DE1ABD" w:rsidRDefault="00DE1ABD" w:rsidP="00964E2D">
      <w:pPr>
        <w:pStyle w:val="Agendadetail"/>
        <w:numPr>
          <w:ilvl w:val="0"/>
          <w:numId w:val="0"/>
        </w:numPr>
        <w:ind w:left="1080" w:hanging="360"/>
        <w:rPr>
          <w:sz w:val="24"/>
        </w:rPr>
      </w:pPr>
      <w:r w:rsidRPr="00DE1ABD">
        <w:rPr>
          <w:sz w:val="24"/>
        </w:rPr>
        <w:t>615-333-5179 x155</w:t>
      </w:r>
    </w:p>
    <w:p w:rsidR="00DE1ABD" w:rsidRPr="00DE1ABD" w:rsidRDefault="00DE1ABD" w:rsidP="00964E2D">
      <w:pPr>
        <w:pStyle w:val="Agendadetail"/>
        <w:numPr>
          <w:ilvl w:val="0"/>
          <w:numId w:val="0"/>
        </w:numPr>
        <w:ind w:left="1080" w:hanging="360"/>
        <w:rPr>
          <w:sz w:val="24"/>
        </w:rPr>
      </w:pPr>
      <w:r w:rsidRPr="00DE1ABD">
        <w:rPr>
          <w:sz w:val="24"/>
        </w:rPr>
        <w:t>Sarah.carpenter@mnps.org</w:t>
      </w:r>
    </w:p>
    <w:sectPr w:rsidR="00DE1ABD" w:rsidRPr="00DE1ABD" w:rsidSect="00964E2D">
      <w:pgSz w:w="12240" w:h="15840"/>
      <w:pgMar w:top="1440" w:right="1800" w:bottom="1440" w:left="1800" w:header="720" w:footer="720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B"/>
    <w:rsid w:val="000A68C3"/>
    <w:rsid w:val="000F4541"/>
    <w:rsid w:val="00122749"/>
    <w:rsid w:val="00136F65"/>
    <w:rsid w:val="00175617"/>
    <w:rsid w:val="00221E93"/>
    <w:rsid w:val="002613EF"/>
    <w:rsid w:val="002A6981"/>
    <w:rsid w:val="002B3690"/>
    <w:rsid w:val="002E24F7"/>
    <w:rsid w:val="002F56D5"/>
    <w:rsid w:val="002F6372"/>
    <w:rsid w:val="0031071F"/>
    <w:rsid w:val="00374FF4"/>
    <w:rsid w:val="003E5BEF"/>
    <w:rsid w:val="004104A8"/>
    <w:rsid w:val="004A0F20"/>
    <w:rsid w:val="004A5E02"/>
    <w:rsid w:val="004B1402"/>
    <w:rsid w:val="00572DC3"/>
    <w:rsid w:val="005A250C"/>
    <w:rsid w:val="006055D5"/>
    <w:rsid w:val="0065735D"/>
    <w:rsid w:val="00662779"/>
    <w:rsid w:val="00677ECA"/>
    <w:rsid w:val="00692059"/>
    <w:rsid w:val="00782C68"/>
    <w:rsid w:val="00782EF9"/>
    <w:rsid w:val="008004D6"/>
    <w:rsid w:val="00827634"/>
    <w:rsid w:val="00880110"/>
    <w:rsid w:val="008A1B23"/>
    <w:rsid w:val="00945582"/>
    <w:rsid w:val="00964E2D"/>
    <w:rsid w:val="00971306"/>
    <w:rsid w:val="00A356AC"/>
    <w:rsid w:val="00AE6335"/>
    <w:rsid w:val="00BB1D6F"/>
    <w:rsid w:val="00C34E48"/>
    <w:rsid w:val="00C763A3"/>
    <w:rsid w:val="00C763F3"/>
    <w:rsid w:val="00D5488B"/>
    <w:rsid w:val="00DC4E8E"/>
    <w:rsid w:val="00DD4AAE"/>
    <w:rsid w:val="00DE1ABD"/>
    <w:rsid w:val="00E37221"/>
    <w:rsid w:val="00E44065"/>
    <w:rsid w:val="00E811DA"/>
    <w:rsid w:val="00EE688D"/>
    <w:rsid w:val="00F5012C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penter\Application%20Data\Microsoft\Templates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5086-7CED-431E-9C72-0C7AC04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64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Sarah   (MNPS Contractor)</dc:creator>
  <cp:keywords/>
  <dc:description/>
  <cp:lastModifiedBy>Carpenter, Sarah  (MNPS Contractor)</cp:lastModifiedBy>
  <cp:revision>7</cp:revision>
  <cp:lastPrinted>2012-11-30T16:26:00Z</cp:lastPrinted>
  <dcterms:created xsi:type="dcterms:W3CDTF">2012-11-13T17:01:00Z</dcterms:created>
  <dcterms:modified xsi:type="dcterms:W3CDTF">2013-03-08T19:04:00Z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